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color w:val="00800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-510539</wp:posOffset>
            </wp:positionH>
            <wp:positionV relativeFrom="paragraph">
              <wp:posOffset>-86994</wp:posOffset>
            </wp:positionV>
            <wp:extent cx="904875" cy="1149985"/>
            <wp:effectExtent b="0" l="0" r="0" t="0"/>
            <wp:wrapSquare wrapText="bothSides" distB="0" distT="0" distL="114300" distR="114300"/>
            <wp:docPr descr="escudocole" id="1" name="image2.jpg"/>
            <a:graphic>
              <a:graphicData uri="http://schemas.openxmlformats.org/drawingml/2006/picture">
                <pic:pic>
                  <pic:nvPicPr>
                    <pic:cNvPr descr="escudocole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1499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color w:val="008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8000"/>
        </w:rPr>
      </w:pPr>
      <w:r w:rsidDel="00000000" w:rsidR="00000000" w:rsidRPr="00000000">
        <w:rPr>
          <w:color w:val="008000"/>
          <w:rtl w:val="0"/>
        </w:rPr>
        <w:t xml:space="preserve">Inicio de clases: jueves 14 de sep. a las 12,30 h </w:t>
      </w:r>
    </w:p>
    <w:p w:rsidR="00000000" w:rsidDel="00000000" w:rsidP="00000000" w:rsidRDefault="00000000" w:rsidRPr="00000000">
      <w:pPr>
        <w:contextualSpacing w:val="0"/>
        <w:rPr>
          <w:color w:val="008000"/>
        </w:rPr>
      </w:pPr>
      <w:r w:rsidDel="00000000" w:rsidR="00000000" w:rsidRPr="00000000">
        <w:rPr>
          <w:color w:val="008000"/>
          <w:rtl w:val="0"/>
        </w:rPr>
        <w:t xml:space="preserve">Reunión tutor-padres martes 26 de sep. a las 19,00 h</w:t>
      </w:r>
    </w:p>
    <w:p w:rsidR="00000000" w:rsidDel="00000000" w:rsidP="00000000" w:rsidRDefault="00000000" w:rsidRPr="00000000">
      <w:pPr>
        <w:contextualSpacing w:val="0"/>
        <w:rPr>
          <w:color w:val="008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Evaluaciones curso 2017-2018.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Primer Trimestre Secundaria y Bachillerato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Informe mitad de evaluación</w:t>
      </w:r>
      <w:r w:rsidDel="00000000" w:rsidR="00000000" w:rsidRPr="00000000">
        <w:rPr>
          <w:sz w:val="24"/>
          <w:szCs w:val="24"/>
          <w:rtl w:val="0"/>
        </w:rPr>
        <w:t xml:space="preserve">: miércoles 25 de octubre.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Exámenes de asignaturas pendientes del curso anterior</w:t>
      </w:r>
      <w:r w:rsidDel="00000000" w:rsidR="00000000" w:rsidRPr="00000000">
        <w:rPr>
          <w:sz w:val="24"/>
          <w:szCs w:val="24"/>
          <w:rtl w:val="0"/>
        </w:rPr>
        <w:t xml:space="preserve">: Del viernes 27 de octubre al jueves 2 de noviembre.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Exámenes de evaluación</w:t>
      </w:r>
      <w:r w:rsidDel="00000000" w:rsidR="00000000" w:rsidRPr="00000000">
        <w:rPr>
          <w:sz w:val="24"/>
          <w:szCs w:val="24"/>
          <w:rtl w:val="0"/>
        </w:rPr>
        <w:t xml:space="preserve">:   Del lunes 20 al lunes 27 de noviembre.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360" w:hanging="360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Entrega de notas de evaluación</w:t>
      </w:r>
      <w:r w:rsidDel="00000000" w:rsidR="00000000" w:rsidRPr="00000000">
        <w:rPr>
          <w:sz w:val="24"/>
          <w:szCs w:val="24"/>
          <w:rtl w:val="0"/>
        </w:rPr>
        <w:t xml:space="preserve">: jueves 30 de noviembre y viernes 1 de di-</w:t>
      </w:r>
    </w:p>
    <w:p w:rsidR="00000000" w:rsidDel="00000000" w:rsidP="00000000" w:rsidRDefault="00000000" w:rsidRPr="00000000">
      <w:pPr>
        <w:ind w:left="36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ciembre.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360" w:hanging="36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Exámenes de recuperación</w:t>
      </w:r>
      <w:r w:rsidDel="00000000" w:rsidR="00000000" w:rsidRPr="00000000">
        <w:rPr>
          <w:sz w:val="24"/>
          <w:szCs w:val="24"/>
          <w:rtl w:val="0"/>
        </w:rPr>
        <w:t xml:space="preserve">: del lunes  4 al miércoles 13 de dic.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360" w:hanging="36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Entrega de notas de recuperación</w:t>
      </w:r>
      <w:r w:rsidDel="00000000" w:rsidR="00000000" w:rsidRPr="00000000">
        <w:rPr>
          <w:sz w:val="24"/>
          <w:szCs w:val="24"/>
          <w:rtl w:val="0"/>
        </w:rPr>
        <w:t xml:space="preserve">: viernes 15 de dic.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Segundo Trimestre Secundaria y Bachillerato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Informe mitad de evaluación</w:t>
      </w:r>
      <w:r w:rsidDel="00000000" w:rsidR="00000000" w:rsidRPr="00000000">
        <w:rPr>
          <w:sz w:val="24"/>
          <w:szCs w:val="24"/>
          <w:rtl w:val="0"/>
        </w:rPr>
        <w:t xml:space="preserve">: miércoles 7 de febrero.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Exámenes de asignaturas pendientes del curso anterior</w:t>
      </w:r>
      <w:r w:rsidDel="00000000" w:rsidR="00000000" w:rsidRPr="00000000">
        <w:rPr>
          <w:sz w:val="24"/>
          <w:szCs w:val="24"/>
          <w:rtl w:val="0"/>
        </w:rPr>
        <w:t xml:space="preserve">: Del viernes 9 al jueves 15 de febrero.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Exámenes de evaluación</w:t>
      </w:r>
      <w:r w:rsidDel="00000000" w:rsidR="00000000" w:rsidRPr="00000000">
        <w:rPr>
          <w:sz w:val="24"/>
          <w:szCs w:val="24"/>
          <w:rtl w:val="0"/>
        </w:rPr>
        <w:t xml:space="preserve">: Del viernes 9 al viernes 16 de marzo.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360" w:hanging="360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Entrega de notas de evaluación</w:t>
      </w:r>
      <w:r w:rsidDel="00000000" w:rsidR="00000000" w:rsidRPr="00000000">
        <w:rPr>
          <w:sz w:val="24"/>
          <w:szCs w:val="24"/>
          <w:rtl w:val="0"/>
        </w:rPr>
        <w:t xml:space="preserve">: martes 20 y miércoles 21 de marzo.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360" w:hanging="360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Exámenes de recuperación</w:t>
      </w:r>
      <w:r w:rsidDel="00000000" w:rsidR="00000000" w:rsidRPr="00000000">
        <w:rPr>
          <w:sz w:val="24"/>
          <w:szCs w:val="24"/>
          <w:rtl w:val="0"/>
        </w:rPr>
        <w:t xml:space="preserve">: del lunes 2 al viernes 6 de abril.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360" w:hanging="36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Entrega de notas de recuperación</w:t>
      </w:r>
      <w:r w:rsidDel="00000000" w:rsidR="00000000" w:rsidRPr="00000000">
        <w:rPr>
          <w:sz w:val="24"/>
          <w:szCs w:val="24"/>
          <w:rtl w:val="0"/>
        </w:rPr>
        <w:t xml:space="preserve">: martes 10 de abril.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Tercer trimestre Secundaria y 1º de Bachillerato (*)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Informe mitad de evaluación</w:t>
      </w:r>
      <w:r w:rsidDel="00000000" w:rsidR="00000000" w:rsidRPr="00000000">
        <w:rPr>
          <w:sz w:val="24"/>
          <w:szCs w:val="24"/>
          <w:rtl w:val="0"/>
        </w:rPr>
        <w:t xml:space="preserve">: miércoles 9 de mayo.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Exámenes de asignaturas pendientes del curso anterior</w:t>
      </w:r>
      <w:r w:rsidDel="00000000" w:rsidR="00000000" w:rsidRPr="00000000">
        <w:rPr>
          <w:sz w:val="24"/>
          <w:szCs w:val="24"/>
          <w:rtl w:val="0"/>
        </w:rPr>
        <w:t xml:space="preserve">: Del viernes 11 al jueves 17 de mayo.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Último día de clase para 1º de Bachillerato</w:t>
      </w:r>
      <w:r w:rsidDel="00000000" w:rsidR="00000000" w:rsidRPr="00000000">
        <w:rPr>
          <w:sz w:val="24"/>
          <w:szCs w:val="24"/>
          <w:rtl w:val="0"/>
        </w:rPr>
        <w:t xml:space="preserve">: miércoles 30 de mayo.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Exámenes de evaluación: </w:t>
      </w:r>
      <w:r w:rsidDel="00000000" w:rsidR="00000000" w:rsidRPr="00000000">
        <w:rPr>
          <w:sz w:val="24"/>
          <w:szCs w:val="24"/>
          <w:rtl w:val="0"/>
        </w:rPr>
        <w:t xml:space="preserve">del lunes 4 de junio al viernes 8 de junio.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360" w:hanging="360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Entrega de notas de evaluación</w:t>
      </w:r>
      <w:r w:rsidDel="00000000" w:rsidR="00000000" w:rsidRPr="00000000">
        <w:rPr>
          <w:sz w:val="24"/>
          <w:szCs w:val="24"/>
          <w:rtl w:val="0"/>
        </w:rPr>
        <w:t xml:space="preserve">: martes 12 y miércoles de 13 junio.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360" w:hanging="36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Exámenes finales</w:t>
      </w:r>
      <w:r w:rsidDel="00000000" w:rsidR="00000000" w:rsidRPr="00000000">
        <w:rPr>
          <w:sz w:val="24"/>
          <w:szCs w:val="24"/>
          <w:rtl w:val="0"/>
        </w:rPr>
        <w:t xml:space="preserve">: Del viernes 15 al jueves 21 de junio.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360" w:hanging="360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Exámenes de asignaturas pendientes del curso anterior</w:t>
      </w:r>
      <w:r w:rsidDel="00000000" w:rsidR="00000000" w:rsidRPr="00000000">
        <w:rPr>
          <w:sz w:val="24"/>
          <w:szCs w:val="24"/>
          <w:rtl w:val="0"/>
        </w:rPr>
        <w:t xml:space="preserve">: lunes 25 de junio.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360" w:hanging="360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Excursión de final de curso</w:t>
      </w:r>
      <w:r w:rsidDel="00000000" w:rsidR="00000000" w:rsidRPr="00000000">
        <w:rPr>
          <w:sz w:val="24"/>
          <w:szCs w:val="24"/>
          <w:rtl w:val="0"/>
        </w:rPr>
        <w:t xml:space="preserve">: viernes 22 de junio.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360" w:hanging="360"/>
        <w:contextualSpacing w:val="0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Entrega de notas finales</w:t>
      </w:r>
      <w:r w:rsidDel="00000000" w:rsidR="00000000" w:rsidRPr="00000000">
        <w:rPr>
          <w:sz w:val="24"/>
          <w:szCs w:val="24"/>
          <w:rtl w:val="0"/>
        </w:rPr>
        <w:t xml:space="preserve">: martes 26 de junio.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/>
      </w:pP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(*) El calendario del tercer trimestre de 2º de bachillerato se programará en función de las fechas de PBAU.</w:t>
      </w:r>
    </w:p>
    <w:sectPr>
      <w:pgSz w:h="16838" w:w="11906"/>
      <w:pgMar w:bottom="851" w:top="709" w:left="1701" w:right="1133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